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jc w:val="center"/>
        <w:rPr>
          <w:rStyle w:val="4"/>
          <w:rFonts w:hint="default" w:ascii="方正小标宋简体" w:hAnsi="微软雅黑" w:eastAsia="方正小标宋简体"/>
          <w:b w:val="0"/>
          <w:sz w:val="28"/>
          <w:szCs w:val="32"/>
          <w:shd w:val="clear" w:color="auto" w:fill="FFFFFF"/>
        </w:rPr>
      </w:pPr>
      <w:r>
        <w:rPr>
          <w:rStyle w:val="4"/>
          <w:rFonts w:hint="eastAsia" w:ascii="方正小标宋简体" w:hAnsi="微软雅黑" w:eastAsia="方正小标宋简体"/>
          <w:b w:val="0"/>
          <w:sz w:val="28"/>
          <w:szCs w:val="32"/>
          <w:shd w:val="clear" w:color="auto" w:fill="FFFFFF"/>
        </w:rPr>
        <w:t>山东省政府采购评审劳务报酬支付表</w:t>
      </w:r>
    </w:p>
    <w:tbl>
      <w:tblPr>
        <w:tblStyle w:val="2"/>
        <w:tblW w:w="0" w:type="auto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99"/>
        <w:gridCol w:w="2354"/>
        <w:gridCol w:w="861"/>
        <w:gridCol w:w="751"/>
        <w:gridCol w:w="438"/>
        <w:gridCol w:w="1691"/>
        <w:gridCol w:w="1581"/>
        <w:gridCol w:w="1807"/>
        <w:gridCol w:w="1180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6" w:hRule="atLeast"/>
        </w:trPr>
        <w:tc>
          <w:tcPr>
            <w:tcW w:w="177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项目编号</w:t>
            </w:r>
          </w:p>
        </w:tc>
        <w:tc>
          <w:tcPr>
            <w:tcW w:w="3231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SDGP371000000202302000510</w:t>
            </w:r>
          </w:p>
        </w:tc>
        <w:tc>
          <w:tcPr>
            <w:tcW w:w="1263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项目名称</w:t>
            </w:r>
          </w:p>
        </w:tc>
        <w:tc>
          <w:tcPr>
            <w:tcW w:w="5463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医疗设备项目</w:t>
            </w:r>
          </w:p>
        </w:tc>
        <w:tc>
          <w:tcPr>
            <w:tcW w:w="1253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分包数量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</w:trPr>
        <w:tc>
          <w:tcPr>
            <w:tcW w:w="177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采购人</w:t>
            </w:r>
          </w:p>
        </w:tc>
        <w:tc>
          <w:tcPr>
            <w:tcW w:w="6320" w:type="dxa"/>
            <w:gridSpan w:val="5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威海市中心医院</w:t>
            </w:r>
          </w:p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釆</w:t>
            </w:r>
            <w:r>
              <w:rPr>
                <w:rFonts w:hint="eastAsia" w:ascii="黑体" w:hAnsi="黑体" w:eastAsia="黑体" w:cs="仿宋_GB2312"/>
                <w:sz w:val="24"/>
              </w:rPr>
              <w:t>购代理机构</w:t>
            </w:r>
          </w:p>
        </w:tc>
        <w:tc>
          <w:tcPr>
            <w:tcW w:w="491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山东达信招标代理有限公司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0" w:hRule="atLeast"/>
        </w:trPr>
        <w:tc>
          <w:tcPr>
            <w:tcW w:w="177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预算金额</w:t>
            </w:r>
          </w:p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（元）</w:t>
            </w:r>
          </w:p>
        </w:tc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第A包：19,000.00</w:t>
            </w:r>
          </w:p>
          <w:p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第C包：350,000.00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中标（成交）</w:t>
            </w:r>
          </w:p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金额（元）</w:t>
            </w:r>
          </w:p>
        </w:tc>
        <w:tc>
          <w:tcPr>
            <w:tcW w:w="2293" w:type="dxa"/>
            <w:gridSpan w:val="2"/>
            <w:shd w:val="clear" w:color="auto" w:fill="auto"/>
            <w:vAlign w:val="center"/>
          </w:tcPr>
          <w:p/>
        </w:tc>
        <w:tc>
          <w:tcPr>
            <w:tcW w:w="1686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评审地点</w:t>
            </w:r>
          </w:p>
        </w:tc>
        <w:tc>
          <w:tcPr>
            <w:tcW w:w="491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评审室D（5人）（）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</w:trPr>
        <w:tc>
          <w:tcPr>
            <w:tcW w:w="177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评审时间</w:t>
            </w:r>
          </w:p>
        </w:tc>
        <w:tc>
          <w:tcPr>
            <w:tcW w:w="12923" w:type="dxa"/>
            <w:gridSpan w:val="9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2023年12月29日14时00分  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hd w:val="clear" w:color="auto" w:fill="FFFFFF"/>
              </w:rPr>
              <w:t xml:space="preserve">至  </w:t>
            </w:r>
            <w:r>
              <w:rPr>
                <w:rFonts w:hint="eastAsia" w:ascii="黑体" w:hAnsi="黑体" w:eastAsia="黑体"/>
                <w:sz w:val="24"/>
              </w:rPr>
              <w:t>2023年12月29日16时33分</w:t>
            </w:r>
          </w:p>
        </w:tc>
      </w:tr>
    </w:tbl>
    <w:p>
      <w:pPr>
        <w:widowControl/>
        <w:adjustRightInd w:val="0"/>
        <w:spacing w:line="20" w:lineRule="exact"/>
        <w:jc w:val="left"/>
        <w:rPr>
          <w:rFonts w:hint="default" w:ascii="仿宋_GB2312" w:hAnsi="微软雅黑" w:eastAsia="仿宋_GB2312"/>
          <w:sz w:val="28"/>
          <w:szCs w:val="21"/>
          <w:shd w:val="clear" w:color="auto" w:fill="FFFFFF"/>
        </w:rPr>
      </w:pPr>
    </w:p>
    <w:tbl>
      <w:tblPr>
        <w:tblStyle w:val="2"/>
        <w:tblW w:w="0" w:type="auto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50"/>
        <w:gridCol w:w="1188"/>
        <w:gridCol w:w="1222"/>
        <w:gridCol w:w="1209"/>
        <w:gridCol w:w="1056"/>
        <w:gridCol w:w="1144"/>
        <w:gridCol w:w="956"/>
        <w:gridCol w:w="1291"/>
        <w:gridCol w:w="1172"/>
        <w:gridCol w:w="3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9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评审专家姓名及身份证号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开户银行及账号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评审劳务报酬（元）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误工</w:t>
            </w:r>
          </w:p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补偿(元）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住宿费</w:t>
            </w:r>
          </w:p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(元）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城市间交通费（元）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扣减</w:t>
            </w:r>
          </w:p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(元）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支付金额</w:t>
            </w:r>
          </w:p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default" w:ascii="黑体" w:hAnsi="黑体" w:eastAsia="黑体" w:cs="Times New Roman"/>
                <w:kern w:val="2"/>
              </w:rPr>
            </w:pPr>
            <w:r>
              <w:rPr>
                <w:rFonts w:hint="eastAsia" w:ascii="黑体" w:hAnsi="黑体" w:eastAsia="黑体" w:cs="Times New Roman"/>
                <w:kern w:val="2"/>
              </w:rPr>
              <w:t>（元）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评审专家确认签字</w:t>
            </w:r>
          </w:p>
        </w:tc>
        <w:tc>
          <w:tcPr>
            <w:tcW w:w="337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9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permStart w:id="0" w:edGrp="everyone" w:colFirst="2" w:colLast="2"/>
            <w:permStart w:id="1" w:edGrp="everyone" w:colFirst="3" w:colLast="3"/>
            <w:permStart w:id="2" w:edGrp="everyone" w:colFirst="4" w:colLast="4"/>
            <w:permStart w:id="3" w:edGrp="everyone" w:colFirst="5" w:colLast="5"/>
            <w:permStart w:id="4" w:edGrp="everyone" w:colFirst="6" w:colLast="6"/>
            <w:permStart w:id="5" w:edGrp="everyone" w:colFirst="7" w:colLast="7"/>
            <w:permStart w:id="6" w:edGrp="everyone" w:colFirst="8" w:colLast="8"/>
            <w:permStart w:id="7" w:edGrp="everyone" w:colFirst="9" w:colLast="9"/>
            <w:r>
              <w:rPr>
                <w:rFonts w:hint="eastAsia" w:ascii="黑体" w:hAnsi="黑体" w:eastAsia="黑体"/>
                <w:sz w:val="24"/>
              </w:rPr>
              <w:t>刘刚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***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交易中心</w:t>
            </w:r>
          </w:p>
        </w:tc>
      </w:tr>
      <w:permEnd w:id="0"/>
      <w:permEnd w:id="1"/>
      <w:permEnd w:id="2"/>
      <w:permEnd w:id="3"/>
      <w:permEnd w:id="4"/>
      <w:permEnd w:id="5"/>
      <w:permEnd w:id="6"/>
      <w:perm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9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楚庆速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***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9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阎华国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***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9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于立洋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***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0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400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071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合计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1600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0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0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0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1600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default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344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采购人代表：</w:t>
            </w:r>
            <w:r>
              <w:rPr>
                <w:rFonts w:hint="default" w:ascii="黑体" w:hAnsi="黑体" w:eastAsia="黑体"/>
                <w:sz w:val="24"/>
              </w:rPr>
              <w:t>王瑞青</w:t>
            </w:r>
          </w:p>
        </w:tc>
        <w:tc>
          <w:tcPr>
            <w:tcW w:w="4553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釆购代理机构项目负责人：山东达信招标代理有限公司</w:t>
            </w:r>
          </w:p>
        </w:tc>
        <w:tc>
          <w:tcPr>
            <w:tcW w:w="5997" w:type="dxa"/>
            <w:gridSpan w:val="3"/>
            <w:shd w:val="clear" w:color="auto" w:fill="auto"/>
            <w:vAlign w:val="center"/>
          </w:tcPr>
          <w:p>
            <w:pPr>
              <w:pStyle w:val="5"/>
              <w:spacing w:line="360" w:lineRule="auto"/>
              <w:jc w:val="both"/>
              <w:rPr>
                <w:rFonts w:hint="default" w:ascii="黑体" w:hAnsi="黑体" w:eastAsia="黑体" w:cs="Times New Roman"/>
                <w:kern w:val="2"/>
              </w:rPr>
            </w:pPr>
            <w:r>
              <w:rPr>
                <w:rFonts w:hint="default" w:ascii="黑体" w:hAnsi="黑体" w:eastAsia="黑体" w:cs="Times New Roman"/>
                <w:kern w:val="2"/>
              </w:rPr>
              <w:t>釆购代理机构：</w:t>
            </w:r>
            <w:r>
              <w:rPr>
                <w:rFonts w:hint="eastAsia" w:ascii="黑体" w:hAnsi="黑体" w:eastAsia="黑体"/>
              </w:rPr>
              <w:t>山东达信招标代理有限公司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YzkwNmJlYmFlYzg3ODlkNTRhODEzMzUzYmY3MjYifQ=="/>
  </w:docVars>
  <w:rsids>
    <w:rsidRoot w:val="3590174D"/>
    <w:rsid w:val="3590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uiPriority w:val="0"/>
    <w:rPr>
      <w:b/>
    </w:rPr>
  </w:style>
  <w:style w:type="paragraph" w:customStyle="1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default"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2024-01-03T06:42:00Z</dcterms:created>
  <dc:creator>Administrator</dc:creator>
  <cp:lastModifiedBy>Administrator</cp:lastModifiedBy>
  <dcterms:modified xsi:type="dcterms:W3CDTF">2024-01-03T06:42:41Z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7219E07175BD4EE9BF527BA187279A13_11</vt:lpwstr>
  </property>
</Properties>
</file>